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EE" w:rsidRPr="003A37EE" w:rsidRDefault="003A37EE">
      <w:pPr>
        <w:spacing w:line="174" w:lineRule="exact"/>
        <w:ind w:right="1361"/>
        <w:jc w:val="right"/>
        <w:rPr>
          <w:rFonts w:ascii="Calibri" w:eastAsia="Calibri" w:hAnsi="Calibri" w:cs="Calibri"/>
          <w:sz w:val="15"/>
          <w:szCs w:val="15"/>
          <w:lang w:val="ru-RU"/>
        </w:rPr>
      </w:pPr>
      <w:bookmarkStart w:id="0" w:name="_GoBack"/>
      <w:bookmarkEnd w:id="0"/>
    </w:p>
    <w:p w:rsidR="00996856" w:rsidRPr="00F30D33" w:rsidRDefault="0099685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996856" w:rsidRPr="00F30D33" w:rsidRDefault="0099685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996856" w:rsidRPr="00F30D33" w:rsidRDefault="0099685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996856" w:rsidRPr="00F30D33" w:rsidRDefault="0099685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996856" w:rsidRDefault="00F30D33" w:rsidP="00F30D33">
      <w:pPr>
        <w:jc w:val="center"/>
        <w:rPr>
          <w:rFonts w:ascii="Calibri" w:eastAsia="Calibri" w:hAnsi="Calibri" w:cs="Calibri"/>
          <w:b/>
          <w:color w:val="404040" w:themeColor="text1" w:themeTint="BF"/>
          <w:sz w:val="28"/>
          <w:szCs w:val="28"/>
          <w:lang w:val="ru-RU"/>
        </w:rPr>
      </w:pPr>
      <w:r w:rsidRPr="00F30D33">
        <w:rPr>
          <w:rFonts w:ascii="Calibri" w:eastAsia="Calibri" w:hAnsi="Calibri" w:cs="Calibri"/>
          <w:b/>
          <w:color w:val="404040" w:themeColor="text1" w:themeTint="BF"/>
          <w:sz w:val="28"/>
          <w:szCs w:val="28"/>
          <w:lang w:val="ru-RU"/>
        </w:rPr>
        <w:t xml:space="preserve">Требования к постерам 2,3х3,14м. для размещения на рекламных конструкциях, типа </w:t>
      </w:r>
      <w:proofErr w:type="spellStart"/>
      <w:r w:rsidRPr="00F30D33">
        <w:rPr>
          <w:rFonts w:ascii="Calibri" w:eastAsia="Calibri" w:hAnsi="Calibri" w:cs="Calibri"/>
          <w:b/>
          <w:color w:val="404040" w:themeColor="text1" w:themeTint="BF"/>
          <w:sz w:val="28"/>
          <w:szCs w:val="28"/>
          <w:lang w:val="ru-RU"/>
        </w:rPr>
        <w:t>скроллер</w:t>
      </w:r>
      <w:proofErr w:type="spellEnd"/>
      <w:r w:rsidRPr="00F30D33">
        <w:rPr>
          <w:rFonts w:ascii="Calibri" w:eastAsia="Calibri" w:hAnsi="Calibri" w:cs="Calibri"/>
          <w:b/>
          <w:color w:val="404040" w:themeColor="text1" w:themeTint="BF"/>
          <w:sz w:val="28"/>
          <w:szCs w:val="28"/>
          <w:lang w:val="ru-RU"/>
        </w:rPr>
        <w:t>.</w:t>
      </w:r>
    </w:p>
    <w:p w:rsidR="00F30D33" w:rsidRDefault="00F30D33" w:rsidP="00F30D33">
      <w:pPr>
        <w:jc w:val="center"/>
        <w:rPr>
          <w:rFonts w:ascii="Calibri" w:eastAsia="Calibri" w:hAnsi="Calibri" w:cs="Calibri"/>
          <w:b/>
          <w:color w:val="404040" w:themeColor="text1" w:themeTint="BF"/>
          <w:sz w:val="28"/>
          <w:szCs w:val="28"/>
          <w:lang w:val="ru-RU"/>
        </w:rPr>
      </w:pPr>
    </w:p>
    <w:p w:rsidR="009C2296" w:rsidRDefault="009C2296" w:rsidP="00F30D33">
      <w:pPr>
        <w:jc w:val="center"/>
        <w:rPr>
          <w:rFonts w:ascii="Calibri" w:eastAsia="Calibri" w:hAnsi="Calibri" w:cs="Calibri"/>
          <w:b/>
          <w:color w:val="404040" w:themeColor="text1" w:themeTint="BF"/>
          <w:sz w:val="28"/>
          <w:szCs w:val="28"/>
          <w:lang w:val="ru-RU"/>
        </w:rPr>
      </w:pPr>
    </w:p>
    <w:p w:rsidR="00F30D33" w:rsidRDefault="00F30D33" w:rsidP="00F30D33">
      <w:pPr>
        <w:pStyle w:val="a4"/>
        <w:numPr>
          <w:ilvl w:val="0"/>
          <w:numId w:val="1"/>
        </w:num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  <w:r w:rsidRPr="00F30D33"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  <w:t>Материал</w:t>
      </w:r>
    </w:p>
    <w:p w:rsidR="00A823CB" w:rsidRPr="00F30D33" w:rsidRDefault="00A823CB" w:rsidP="00A823CB">
      <w:pPr>
        <w:pStyle w:val="a4"/>
        <w:ind w:left="720"/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</w:p>
    <w:p w:rsidR="00F30D33" w:rsidRPr="00A823CB" w:rsidRDefault="00F30D33" w:rsidP="00F30D33">
      <w:pP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</w:pPr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 xml:space="preserve">- Специальная бумага для печати </w:t>
      </w:r>
      <w:proofErr w:type="spellStart"/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скролл</w:t>
      </w:r>
      <w:proofErr w:type="spellEnd"/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-постеров, плотностью не менее 150 гр./</w:t>
      </w:r>
      <w:proofErr w:type="gramStart"/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м</w:t>
      </w:r>
      <w:proofErr w:type="gramEnd"/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*</w:t>
      </w:r>
    </w:p>
    <w:p w:rsidR="00F30D33" w:rsidRPr="00A823CB" w:rsidRDefault="00F30D33" w:rsidP="00F30D33">
      <w:pPr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</w:pPr>
      <w:r w:rsidRPr="00A823CB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  <w:t xml:space="preserve">* - постеры, </w:t>
      </w:r>
      <w:proofErr w:type="gramStart"/>
      <w:r w:rsidRPr="00A823CB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  <w:t>напечатанные</w:t>
      </w:r>
      <w:proofErr w:type="gramEnd"/>
      <w:r w:rsidRPr="00A823CB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  <w:t xml:space="preserve"> на бумаге плотностью ниже 150 </w:t>
      </w:r>
      <w:proofErr w:type="spellStart"/>
      <w:r w:rsidRPr="00A823CB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  <w:t>гр</w:t>
      </w:r>
      <w:proofErr w:type="spellEnd"/>
      <w:r w:rsidRPr="00A823CB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  <w:t>/м в работу не принимаются!</w:t>
      </w:r>
    </w:p>
    <w:p w:rsidR="00F30D33" w:rsidRDefault="00F30D33" w:rsidP="00F30D33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F30D33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Pr="00A823CB" w:rsidRDefault="009C2296" w:rsidP="00F30D33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F30D33" w:rsidRDefault="00A823CB" w:rsidP="00F30D33">
      <w:pPr>
        <w:pStyle w:val="a4"/>
        <w:numPr>
          <w:ilvl w:val="0"/>
          <w:numId w:val="1"/>
        </w:num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  <w:r w:rsidRPr="00A823CB"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  <w:t>Размеры</w:t>
      </w:r>
      <w:r w:rsidR="009C2296"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  <w:t xml:space="preserve"> постера</w:t>
      </w: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noProof/>
          <w:color w:val="404040" w:themeColor="text1" w:themeTint="BF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E04269D" wp14:editId="304A4DD2">
            <wp:simplePos x="0" y="0"/>
            <wp:positionH relativeFrom="column">
              <wp:posOffset>-198783</wp:posOffset>
            </wp:positionH>
            <wp:positionV relativeFrom="paragraph">
              <wp:posOffset>-228</wp:posOffset>
            </wp:positionV>
            <wp:extent cx="6127750" cy="2270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 Украина - размер постера 2,3х3,14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Pr="00A823CB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lang w:val="ru-RU"/>
        </w:rPr>
      </w:pPr>
    </w:p>
    <w:p w:rsidR="009C2296" w:rsidRPr="00A823CB" w:rsidRDefault="009C2296" w:rsidP="009C2296">
      <w:pP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</w:pPr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- Габаритный размер 2300х3140мм.*</w:t>
      </w:r>
    </w:p>
    <w:p w:rsidR="009C2296" w:rsidRPr="00A823CB" w:rsidRDefault="009C2296" w:rsidP="009C2296">
      <w:pP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</w:pPr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- Запечатываемое поле 2300х3120мм.</w:t>
      </w:r>
    </w:p>
    <w:p w:rsidR="009C2296" w:rsidRDefault="009C2296" w:rsidP="009C2296">
      <w:pPr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</w:pPr>
      <w:r w:rsidRPr="00A823CB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 xml:space="preserve">- Видимое рекламное поле 2230х3060 </w:t>
      </w:r>
      <w:r w:rsidRPr="00A823CB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 xml:space="preserve">(рекомендуется не помещать важную информацию </w:t>
      </w:r>
      <w:proofErr w:type="gramStart"/>
      <w:r w:rsidRPr="00A823CB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>ближе</w:t>
      </w:r>
      <w:proofErr w:type="gramEnd"/>
      <w:r w:rsidRPr="00A823CB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 xml:space="preserve"> чем на 50мм. </w:t>
      </w:r>
      <w:proofErr w:type="gramStart"/>
      <w:r w:rsidRPr="00A823CB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>От границ видимого поля постера)</w:t>
      </w:r>
      <w:proofErr w:type="gramEnd"/>
    </w:p>
    <w:p w:rsidR="009C2296" w:rsidRDefault="009C2296" w:rsidP="009C2296">
      <w:pPr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</w:pPr>
      <w:r w:rsidRPr="00A823CB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ru-RU"/>
        </w:rPr>
        <w:t>* - Постеры большего и/или меньшего размера в работу не принимаются!</w:t>
      </w: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</w:p>
    <w:p w:rsidR="009C2296" w:rsidRP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</w:p>
    <w:p w:rsidR="009C2296" w:rsidRDefault="009C2296" w:rsidP="00F30D33">
      <w:pPr>
        <w:pStyle w:val="a4"/>
        <w:numPr>
          <w:ilvl w:val="0"/>
          <w:numId w:val="1"/>
        </w:num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  <w: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  <w:t>Прием постеров в работу</w:t>
      </w:r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</w:p>
    <w:p w:rsidR="009C2296" w:rsidRDefault="009C2296" w:rsidP="009C2296">
      <w:pP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</w:pPr>
      <w:r w:rsidRPr="009C2296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- Полотно постера должно быть предоставлено в руло</w:t>
      </w:r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 xml:space="preserve">не на тубусе, </w:t>
      </w:r>
      <w:r w:rsidR="007E59D7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 xml:space="preserve">поверх </w:t>
      </w:r>
      <w:proofErr w:type="gramStart"/>
      <w:r w:rsidR="00CD1CE1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обмотан</w:t>
      </w:r>
      <w:r w:rsidR="003A37EE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н</w:t>
      </w:r>
      <w:r w:rsidR="007E59D7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ый</w:t>
      </w:r>
      <w:proofErr w:type="gramEnd"/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 xml:space="preserve"> бумагой;</w:t>
      </w:r>
    </w:p>
    <w:p w:rsidR="009C2296" w:rsidRDefault="009C2296" w:rsidP="009C2296">
      <w:pP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</w:pPr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- Все углы полотна должны быть равны 90 градусов</w:t>
      </w:r>
    </w:p>
    <w:p w:rsidR="00551582" w:rsidRDefault="009C2296" w:rsidP="009C2296">
      <w:pPr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</w:pPr>
      <w:r w:rsidRPr="009C2296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>(в случае если постер предоставляется в готовом для размещения виде)</w:t>
      </w:r>
    </w:p>
    <w:p w:rsidR="009C2296" w:rsidRPr="003A37EE" w:rsidRDefault="00551582" w:rsidP="00551582">
      <w:pPr>
        <w:pStyle w:val="a4"/>
        <w:numPr>
          <w:ilvl w:val="0"/>
          <w:numId w:val="2"/>
        </w:numPr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</w:pPr>
      <w:r w:rsidRPr="003A37EE">
        <w:rPr>
          <w:rFonts w:ascii="Calibri" w:eastAsia="Calibri" w:hAnsi="Calibri" w:cs="Calibri"/>
          <w:i/>
          <w:color w:val="404040" w:themeColor="text1" w:themeTint="BF"/>
          <w:sz w:val="20"/>
          <w:szCs w:val="20"/>
          <w:u w:val="single"/>
          <w:lang w:val="ru-RU"/>
        </w:rPr>
        <w:t>Примечание:</w:t>
      </w:r>
      <w:r w:rsidRPr="003A37EE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 xml:space="preserve"> отдельная подготовка постеров (подгон углов/диагонали, поклейка </w:t>
      </w:r>
      <w:proofErr w:type="spellStart"/>
      <w:r w:rsidRPr="003A37EE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>зип-лока</w:t>
      </w:r>
      <w:proofErr w:type="spellEnd"/>
      <w:r w:rsidRPr="003A37EE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>) для последующего размещения - оплачивается отдельно.</w:t>
      </w:r>
      <w:r w:rsidR="009C2296" w:rsidRPr="003A37EE">
        <w:rPr>
          <w:rFonts w:ascii="Calibri" w:eastAsia="Calibri" w:hAnsi="Calibri" w:cs="Calibri"/>
          <w:i/>
          <w:color w:val="404040" w:themeColor="text1" w:themeTint="BF"/>
          <w:sz w:val="20"/>
          <w:szCs w:val="20"/>
          <w:lang w:val="ru-RU"/>
        </w:rPr>
        <w:t xml:space="preserve"> </w:t>
      </w:r>
    </w:p>
    <w:p w:rsidR="009C2296" w:rsidRPr="009C2296" w:rsidRDefault="009C2296" w:rsidP="009C2296">
      <w:pP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</w:pPr>
      <w:proofErr w:type="gramStart"/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- Постеры не должны иметь признаки явных внешних повреждений (</w:t>
      </w:r>
      <w:r w:rsidRPr="009C2296"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сырые, с помятостями</w:t>
      </w:r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 xml:space="preserve"> и </w:t>
      </w:r>
      <w:proofErr w:type="spellStart"/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тп</w:t>
      </w:r>
      <w:proofErr w:type="spellEnd"/>
      <w:r>
        <w:rPr>
          <w:rFonts w:ascii="Calibri" w:eastAsia="Calibri" w:hAnsi="Calibri" w:cs="Calibri"/>
          <w:color w:val="404040" w:themeColor="text1" w:themeTint="BF"/>
          <w:sz w:val="24"/>
          <w:szCs w:val="24"/>
          <w:lang w:val="ru-RU"/>
        </w:rPr>
        <w:t>.</w:t>
      </w:r>
      <w:proofErr w:type="gramEnd"/>
    </w:p>
    <w:p w:rsidR="009C2296" w:rsidRDefault="009C2296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</w:p>
    <w:p w:rsidR="003A37EE" w:rsidRDefault="003A37EE" w:rsidP="009C2296">
      <w:pPr>
        <w:rPr>
          <w:rFonts w:ascii="Calibri" w:eastAsia="Calibri" w:hAnsi="Calibri" w:cs="Calibri"/>
          <w:b/>
          <w:color w:val="404040" w:themeColor="text1" w:themeTint="BF"/>
          <w:sz w:val="24"/>
          <w:szCs w:val="24"/>
          <w:u w:val="single"/>
          <w:lang w:val="ru-RU"/>
        </w:rPr>
      </w:pPr>
    </w:p>
    <w:p w:rsidR="009C2296" w:rsidRPr="009C2296" w:rsidRDefault="009C2296" w:rsidP="009C2296">
      <w:pPr>
        <w:jc w:val="center"/>
        <w:rPr>
          <w:rFonts w:ascii="Calibri" w:eastAsia="Calibri" w:hAnsi="Calibri" w:cs="Calibri"/>
          <w:b/>
          <w:sz w:val="16"/>
          <w:szCs w:val="16"/>
          <w:u w:val="single"/>
          <w:lang w:val="ru-RU"/>
        </w:rPr>
      </w:pPr>
    </w:p>
    <w:p w:rsidR="00A823CB" w:rsidRPr="009C2296" w:rsidRDefault="009C2296" w:rsidP="009C2296">
      <w:pPr>
        <w:jc w:val="center"/>
        <w:rPr>
          <w:rFonts w:ascii="Calibri" w:eastAsia="Calibri" w:hAnsi="Calibri" w:cs="Calibri"/>
          <w:sz w:val="16"/>
          <w:szCs w:val="16"/>
          <w:lang w:val="ru-RU"/>
        </w:rPr>
      </w:pPr>
      <w:r w:rsidRPr="009C2296">
        <w:rPr>
          <w:rFonts w:ascii="Calibri" w:eastAsia="Calibri" w:hAnsi="Calibri" w:cs="Calibri"/>
          <w:sz w:val="16"/>
          <w:szCs w:val="16"/>
          <w:lang w:val="ru-RU"/>
        </w:rPr>
        <w:t>2019 г.</w:t>
      </w:r>
    </w:p>
    <w:p w:rsidR="009C2296" w:rsidRPr="00A823CB" w:rsidRDefault="009C2296" w:rsidP="00A823CB">
      <w:pPr>
        <w:rPr>
          <w:rFonts w:ascii="Calibri" w:eastAsia="Calibri" w:hAnsi="Calibri" w:cs="Calibri"/>
          <w:color w:val="FF0000"/>
          <w:sz w:val="24"/>
          <w:szCs w:val="24"/>
          <w:lang w:val="ru-RU"/>
        </w:rPr>
      </w:pPr>
    </w:p>
    <w:sectPr w:rsidR="009C2296" w:rsidRPr="00A823CB" w:rsidSect="009C2296">
      <w:type w:val="continuous"/>
      <w:pgSz w:w="11910" w:h="16840"/>
      <w:pgMar w:top="60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339"/>
    <w:multiLevelType w:val="hybridMultilevel"/>
    <w:tmpl w:val="C384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766D"/>
    <w:multiLevelType w:val="hybridMultilevel"/>
    <w:tmpl w:val="93A4A322"/>
    <w:lvl w:ilvl="0" w:tplc="EA5C8FE4">
      <w:start w:val="2019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6"/>
    <w:rsid w:val="003A37EE"/>
    <w:rsid w:val="00551582"/>
    <w:rsid w:val="0057248D"/>
    <w:rsid w:val="006F4177"/>
    <w:rsid w:val="007E59D7"/>
    <w:rsid w:val="00996856"/>
    <w:rsid w:val="009C2296"/>
    <w:rsid w:val="00A823CB"/>
    <w:rsid w:val="00CD1CE1"/>
    <w:rsid w:val="00F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260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260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>diakov.net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Валерий Братковский</dc:creator>
  <cp:lastModifiedBy>User</cp:lastModifiedBy>
  <cp:revision>8</cp:revision>
  <dcterms:created xsi:type="dcterms:W3CDTF">2019-07-09T09:38:00Z</dcterms:created>
  <dcterms:modified xsi:type="dcterms:W3CDTF">2019-11-18T12:57:00Z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2018-02-12T00:00:00Z</vt:filetime>
  </property>
</Properties>
</file>